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BE" w:rsidRDefault="00416FBE" w:rsidP="00416FBE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 xml:space="preserve">MENÜ </w:t>
      </w:r>
    </w:p>
    <w:p w:rsidR="00416FBE" w:rsidRDefault="00416FBE" w:rsidP="00416FBE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416FBE" w:rsidRDefault="00416FBE" w:rsidP="00416FBE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FBE" w:rsidRDefault="00416FBE" w:rsidP="00416FBE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27.10.25 – 31.10.25</w:t>
      </w:r>
    </w:p>
    <w:p w:rsidR="00416FBE" w:rsidRDefault="00416FBE" w:rsidP="00416FBE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416FBE" w:rsidRDefault="00416FBE" w:rsidP="00416FBE">
      <w:pPr>
        <w:pBdr>
          <w:bottom w:val="single" w:sz="4" w:space="1" w:color="auto"/>
        </w:pBdr>
        <w:ind w:left="567" w:hanging="567"/>
        <w:jc w:val="center"/>
        <w:rPr>
          <w:rFonts w:ascii="Book Antiqua" w:hAnsi="Book Antiqua"/>
          <w:b/>
          <w:color w:val="00B05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r w:rsidR="004317D4">
        <w:rPr>
          <w:rFonts w:ascii="Book Antiqua" w:hAnsi="Book Antiqua"/>
          <w:color w:val="00B050"/>
          <w:sz w:val="28"/>
          <w:szCs w:val="28"/>
          <w:u w:val="single"/>
        </w:rPr>
        <w:t>Gemüsestrudel mit Petersilerdäpfel und Kräuter Dip</w:t>
      </w:r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  <w:r>
        <w:rPr>
          <w:rFonts w:ascii="Book Antiqua" w:hAnsi="Book Antiqua"/>
          <w:b/>
          <w:color w:val="00B050"/>
          <w:sz w:val="16"/>
          <w:szCs w:val="28"/>
        </w:rPr>
        <w:t>(A/C/O</w:t>
      </w:r>
      <w:r>
        <w:rPr>
          <w:rFonts w:ascii="Book Antiqua" w:hAnsi="Book Antiqua"/>
          <w:b/>
          <w:color w:val="00B050"/>
          <w:sz w:val="18"/>
          <w:szCs w:val="28"/>
        </w:rPr>
        <w:t>)</w:t>
      </w:r>
    </w:p>
    <w:p w:rsidR="00416FBE" w:rsidRDefault="00416FBE" w:rsidP="00416FBE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416FBE" w:rsidRDefault="00416FBE" w:rsidP="00416FBE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416FBE" w:rsidRDefault="004317D4" w:rsidP="00416FBE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Gulaschsuppe</w:t>
      </w:r>
      <w:r w:rsidR="00416FBE">
        <w:rPr>
          <w:rFonts w:ascii="Book Antiqua" w:hAnsi="Book Antiqua"/>
          <w:sz w:val="28"/>
          <w:szCs w:val="28"/>
        </w:rPr>
        <w:t xml:space="preserve"> </w:t>
      </w:r>
      <w:r w:rsidR="00416FBE">
        <w:rPr>
          <w:rFonts w:ascii="Book Antiqua" w:hAnsi="Book Antiqua"/>
          <w:sz w:val="18"/>
          <w:szCs w:val="18"/>
        </w:rPr>
        <w:t>(A/C/G/L)</w:t>
      </w:r>
    </w:p>
    <w:p w:rsidR="00416FBE" w:rsidRDefault="004317D4" w:rsidP="00416FBE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GT-Gröst`l mit Krautsalat</w:t>
      </w:r>
      <w:r w:rsidR="00416FBE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416FBE">
        <w:rPr>
          <w:rFonts w:ascii="Book Antiqua" w:hAnsi="Book Antiqua"/>
          <w:sz w:val="18"/>
          <w:szCs w:val="18"/>
        </w:rPr>
        <w:t>(A/C)</w:t>
      </w:r>
    </w:p>
    <w:p w:rsidR="00416FBE" w:rsidRDefault="00416FBE" w:rsidP="00416FBE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416FBE" w:rsidRDefault="00416FBE" w:rsidP="00416FB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416FBE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416FBE" w:rsidRDefault="004317D4" w:rsidP="00416FBE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Rindsbouillon mit Backerbsen</w:t>
      </w:r>
      <w:r w:rsidR="00416FBE">
        <w:rPr>
          <w:rFonts w:ascii="Book Antiqua" w:hAnsi="Book Antiqua"/>
          <w:sz w:val="28"/>
          <w:szCs w:val="28"/>
        </w:rPr>
        <w:t xml:space="preserve"> </w:t>
      </w:r>
      <w:r w:rsidR="00416FBE">
        <w:rPr>
          <w:rFonts w:ascii="Book Antiqua" w:hAnsi="Book Antiqua"/>
          <w:sz w:val="18"/>
          <w:szCs w:val="18"/>
        </w:rPr>
        <w:t>(A/C/G)</w:t>
      </w:r>
    </w:p>
    <w:p w:rsidR="00416FBE" w:rsidRDefault="004317D4" w:rsidP="00416FBE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Steirer Schnitzel vom Schweinskarree mit Erdäpfelsalat</w:t>
      </w:r>
      <w:r w:rsidR="00416FBE">
        <w:rPr>
          <w:rFonts w:ascii="Book Antiqua" w:hAnsi="Book Antiqua"/>
          <w:sz w:val="28"/>
          <w:szCs w:val="28"/>
        </w:rPr>
        <w:t xml:space="preserve"> </w:t>
      </w:r>
      <w:r w:rsidR="00416FBE"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  <w:r w:rsidR="00416FBE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416FBE" w:rsidRDefault="00416FBE" w:rsidP="00416FBE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416FBE" w:rsidRDefault="00416FBE" w:rsidP="00416FBE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416FBE" w:rsidRDefault="004317D4" w:rsidP="00416FBE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Kürbiscreme</w:t>
      </w:r>
      <w:r w:rsidR="00416FBE">
        <w:rPr>
          <w:rFonts w:ascii="Book Antiqua" w:hAnsi="Book Antiqua"/>
          <w:sz w:val="28"/>
          <w:szCs w:val="28"/>
        </w:rPr>
        <w:t xml:space="preserve"> Suppe </w:t>
      </w:r>
      <w:r w:rsidR="00416FBE">
        <w:rPr>
          <w:rFonts w:ascii="Book Antiqua" w:hAnsi="Book Antiqua"/>
          <w:sz w:val="18"/>
          <w:szCs w:val="18"/>
        </w:rPr>
        <w:t xml:space="preserve">(L) </w:t>
      </w:r>
    </w:p>
    <w:p w:rsidR="00416FBE" w:rsidRDefault="004317D4" w:rsidP="00416FBE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Hühnergeschnetzeltes mit Butterreis</w:t>
      </w:r>
      <w:r w:rsidR="00416FB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sz w:val="18"/>
          <w:szCs w:val="18"/>
        </w:rPr>
        <w:t xml:space="preserve">(A/ </w:t>
      </w:r>
      <w:r w:rsidR="00416FBE">
        <w:rPr>
          <w:rFonts w:ascii="Book Antiqua" w:eastAsiaTheme="minorHAnsi" w:hAnsi="Book Antiqua" w:cstheme="minorBidi"/>
          <w:sz w:val="18"/>
          <w:szCs w:val="18"/>
        </w:rPr>
        <w:t>G/O)</w:t>
      </w:r>
    </w:p>
    <w:p w:rsidR="00416FBE" w:rsidRDefault="00416FBE" w:rsidP="00416FBE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416FBE" w:rsidRDefault="00416FBE" w:rsidP="00416FBE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416FBE" w:rsidRDefault="00416FBE" w:rsidP="00416FBE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416FBE" w:rsidRDefault="004317D4" w:rsidP="00416FBE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Zwetschkenfleck mit Schlagobers</w:t>
      </w:r>
      <w:r w:rsidR="00416FBE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416FBE">
        <w:rPr>
          <w:rFonts w:ascii="Book Antiqua" w:eastAsiaTheme="minorHAnsi" w:hAnsi="Book Antiqua" w:cstheme="minorBidi"/>
          <w:sz w:val="18"/>
          <w:szCs w:val="18"/>
        </w:rPr>
        <w:t>(G</w:t>
      </w:r>
      <w:r w:rsidR="00416FBE">
        <w:rPr>
          <w:rFonts w:ascii="Book Antiqua" w:hAnsi="Book Antiqua"/>
          <w:sz w:val="18"/>
          <w:szCs w:val="18"/>
        </w:rPr>
        <w:t>)</w:t>
      </w:r>
    </w:p>
    <w:p w:rsidR="00416FBE" w:rsidRDefault="00416FBE" w:rsidP="00416FBE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416FBE" w:rsidRPr="00416FBE" w:rsidRDefault="00416FBE" w:rsidP="00416FBE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416FBE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416FBE" w:rsidRDefault="00416FBE" w:rsidP="00416FBE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416FBE" w:rsidRDefault="004317D4" w:rsidP="00416FBE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Gugelhupf mit Preiselbeerschaum</w:t>
      </w:r>
      <w:r w:rsidR="00416FBE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416FBE">
        <w:rPr>
          <w:rFonts w:ascii="Book Antiqua" w:eastAsiaTheme="minorHAnsi" w:hAnsi="Book Antiqua" w:cstheme="minorBidi"/>
          <w:sz w:val="18"/>
          <w:szCs w:val="18"/>
        </w:rPr>
        <w:t>(A/C/G/O</w:t>
      </w:r>
      <w:r w:rsidR="00416FBE">
        <w:rPr>
          <w:rFonts w:ascii="Book Antiqua" w:hAnsi="Book Antiqua"/>
          <w:sz w:val="18"/>
          <w:szCs w:val="18"/>
        </w:rPr>
        <w:t>)</w:t>
      </w:r>
    </w:p>
    <w:p w:rsidR="00416FBE" w:rsidRDefault="00416FBE" w:rsidP="00416FBE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416FBE" w:rsidRDefault="00416FBE" w:rsidP="00416FBE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416FBE" w:rsidRDefault="00416FBE" w:rsidP="00416FBE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416FBE" w:rsidRDefault="00416FBE" w:rsidP="00416FB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416FBE" w:rsidRDefault="00416FBE" w:rsidP="00416FB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416FBE" w:rsidRDefault="00416FBE" w:rsidP="00416FB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416FBE" w:rsidRDefault="004317D4" w:rsidP="00416FBE">
      <w:pPr>
        <w:jc w:val="center"/>
      </w:pPr>
      <w:hyperlink r:id="rId5" w:history="1">
        <w:r w:rsidR="00416FBE"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p w:rsidR="00416FBE" w:rsidRDefault="00416FBE" w:rsidP="00416FBE"/>
    <w:p w:rsidR="00416FBE" w:rsidRDefault="00416FBE" w:rsidP="00416FBE">
      <w:bookmarkStart w:id="0" w:name="_GoBack"/>
      <w:bookmarkEnd w:id="0"/>
    </w:p>
    <w:sectPr w:rsidR="00416FBE" w:rsidSect="00416FB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BE"/>
    <w:rsid w:val="00416FBE"/>
    <w:rsid w:val="004317D4"/>
    <w:rsid w:val="008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7E32"/>
  <w15:chartTrackingRefBased/>
  <w15:docId w15:val="{5148B6BE-E9D5-40D4-B873-3D0F033D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FBE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16FB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3</cp:revision>
  <cp:lastPrinted>2025-10-26T15:37:00Z</cp:lastPrinted>
  <dcterms:created xsi:type="dcterms:W3CDTF">2025-10-26T10:22:00Z</dcterms:created>
  <dcterms:modified xsi:type="dcterms:W3CDTF">2025-10-26T15:37:00Z</dcterms:modified>
</cp:coreProperties>
</file>